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92AB9" w:rsidRDefault="00B55987" w:rsidP="009230F7">
      <w:pPr>
        <w:pStyle w:val="Titre"/>
        <w:rPr>
          <w:rFonts w:ascii="Tahoma" w:hAnsi="Tahoma" w:cs="Tahoma"/>
          <w:sz w:val="40"/>
        </w:rPr>
      </w:pPr>
      <w:r>
        <w:rPr>
          <w:rFonts w:ascii="Tahoma" w:hAnsi="Tahoma" w:cs="Tahoma"/>
          <w:sz w:val="4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19.7pt;height:44.15pt">
            <v:imagedata r:id="rId7" o:title="log bdf 2024"/>
          </v:shape>
        </w:pict>
      </w:r>
    </w:p>
    <w:p w:rsidR="00D92AB9" w:rsidRPr="00E714F9" w:rsidRDefault="00D92AB9" w:rsidP="00D92AB9">
      <w:pPr>
        <w:rPr>
          <w:sz w:val="16"/>
          <w:szCs w:val="16"/>
        </w:rPr>
      </w:pPr>
    </w:p>
    <w:p w:rsidR="008F797A" w:rsidRPr="00D92AB9" w:rsidRDefault="008F797A" w:rsidP="009230F7">
      <w:pPr>
        <w:pStyle w:val="Titre"/>
        <w:rPr>
          <w:rFonts w:ascii="Tahoma" w:hAnsi="Tahoma" w:cs="Tahoma"/>
          <w:sz w:val="40"/>
        </w:rPr>
      </w:pPr>
      <w:r w:rsidRPr="00D92AB9">
        <w:rPr>
          <w:rFonts w:ascii="Tahoma" w:hAnsi="Tahoma" w:cs="Tahoma"/>
          <w:sz w:val="40"/>
        </w:rPr>
        <w:t xml:space="preserve">Charte de prêt d’un </w:t>
      </w:r>
      <w:r w:rsidR="00E77001" w:rsidRPr="00E77001">
        <w:rPr>
          <w:rFonts w:ascii="Tahoma" w:hAnsi="Tahoma" w:cs="Tahoma"/>
          <w:sz w:val="40"/>
          <w:u w:val="single"/>
        </w:rPr>
        <w:t xml:space="preserve">lot </w:t>
      </w:r>
      <w:r w:rsidR="00986478">
        <w:rPr>
          <w:rFonts w:ascii="Tahoma" w:hAnsi="Tahoma" w:cs="Tahoma"/>
          <w:sz w:val="40"/>
          <w:u w:val="single"/>
        </w:rPr>
        <w:t>piano numérique</w:t>
      </w:r>
      <w:r w:rsidRPr="00D92AB9">
        <w:rPr>
          <w:rFonts w:ascii="Tahoma" w:hAnsi="Tahoma" w:cs="Tahoma"/>
          <w:sz w:val="40"/>
        </w:rPr>
        <w:t xml:space="preserve"> </w:t>
      </w:r>
      <w:r w:rsidR="00D92AB9" w:rsidRPr="00D92AB9">
        <w:rPr>
          <w:rFonts w:ascii="Tahoma" w:hAnsi="Tahoma" w:cs="Tahoma"/>
          <w:sz w:val="40"/>
        </w:rPr>
        <w:t>au</w:t>
      </w:r>
      <w:r w:rsidR="00B55987">
        <w:rPr>
          <w:rFonts w:ascii="Tahoma" w:hAnsi="Tahoma" w:cs="Tahoma"/>
          <w:sz w:val="40"/>
        </w:rPr>
        <w:t>x</w:t>
      </w:r>
      <w:r w:rsidR="00D92AB9" w:rsidRPr="00D92AB9">
        <w:rPr>
          <w:rFonts w:ascii="Tahoma" w:hAnsi="Tahoma" w:cs="Tahoma"/>
          <w:sz w:val="40"/>
        </w:rPr>
        <w:t xml:space="preserve"> </w:t>
      </w:r>
      <w:r w:rsidR="00B55987">
        <w:rPr>
          <w:rFonts w:ascii="Tahoma" w:hAnsi="Tahoma" w:cs="Tahoma"/>
          <w:sz w:val="40"/>
        </w:rPr>
        <w:t>usagers</w:t>
      </w:r>
    </w:p>
    <w:p w:rsidR="008F797A" w:rsidRPr="009230F7" w:rsidRDefault="008F797A" w:rsidP="008F797A">
      <w:pPr>
        <w:spacing w:after="0" w:line="240" w:lineRule="auto"/>
        <w:rPr>
          <w:rFonts w:ascii="Tahoma" w:hAnsi="Tahoma" w:cs="Tahoma"/>
        </w:rPr>
      </w:pPr>
    </w:p>
    <w:p w:rsidR="00D92AB9" w:rsidRDefault="00D92AB9" w:rsidP="008F797A">
      <w:pPr>
        <w:pStyle w:val="Paragraphedeliste"/>
        <w:numPr>
          <w:ilvl w:val="0"/>
          <w:numId w:val="1"/>
        </w:numPr>
        <w:spacing w:after="0" w:line="240" w:lineRule="auto"/>
        <w:rPr>
          <w:rFonts w:ascii="Tahoma" w:hAnsi="Tahoma" w:cs="Tahoma"/>
        </w:rPr>
      </w:pPr>
      <w:r>
        <w:rPr>
          <w:rFonts w:ascii="Tahoma" w:hAnsi="Tahoma" w:cs="Tahoma"/>
        </w:rPr>
        <w:t xml:space="preserve">Ce service est proposé par la Bibliothèque départementale du Finistère </w:t>
      </w:r>
    </w:p>
    <w:p w:rsidR="00D92AB9" w:rsidRDefault="00D92AB9" w:rsidP="00D92AB9">
      <w:pPr>
        <w:pStyle w:val="Paragraphedeliste"/>
        <w:spacing w:after="0" w:line="240" w:lineRule="auto"/>
        <w:rPr>
          <w:rFonts w:ascii="Tahoma" w:hAnsi="Tahoma" w:cs="Tahoma"/>
        </w:rPr>
      </w:pPr>
    </w:p>
    <w:p w:rsidR="008F797A" w:rsidRDefault="008F797A" w:rsidP="008F797A">
      <w:pPr>
        <w:pStyle w:val="Paragraphedeliste"/>
        <w:numPr>
          <w:ilvl w:val="0"/>
          <w:numId w:val="1"/>
        </w:numPr>
        <w:spacing w:after="0" w:line="240" w:lineRule="auto"/>
        <w:rPr>
          <w:rFonts w:ascii="Tahoma" w:hAnsi="Tahoma" w:cs="Tahoma"/>
        </w:rPr>
      </w:pPr>
      <w:r w:rsidRPr="009230F7">
        <w:rPr>
          <w:rFonts w:ascii="Tahoma" w:hAnsi="Tahoma" w:cs="Tahoma"/>
        </w:rPr>
        <w:t xml:space="preserve">Le prêt d’un instrument est réservé aux adhérents de la médiathèque. </w:t>
      </w:r>
    </w:p>
    <w:p w:rsidR="009230F7" w:rsidRPr="009230F7" w:rsidRDefault="009230F7" w:rsidP="009230F7">
      <w:pPr>
        <w:pStyle w:val="Paragraphedeliste"/>
        <w:spacing w:after="0" w:line="240" w:lineRule="auto"/>
        <w:rPr>
          <w:rFonts w:ascii="Tahoma" w:hAnsi="Tahoma" w:cs="Tahoma"/>
        </w:rPr>
      </w:pPr>
    </w:p>
    <w:p w:rsidR="008F797A" w:rsidRDefault="008F797A" w:rsidP="008F797A">
      <w:pPr>
        <w:pStyle w:val="Paragraphedeliste"/>
        <w:numPr>
          <w:ilvl w:val="0"/>
          <w:numId w:val="1"/>
        </w:numPr>
        <w:spacing w:after="0" w:line="240" w:lineRule="auto"/>
        <w:rPr>
          <w:rFonts w:ascii="Tahoma" w:hAnsi="Tahoma" w:cs="Tahoma"/>
        </w:rPr>
      </w:pPr>
      <w:r w:rsidRPr="009230F7">
        <w:rPr>
          <w:rFonts w:ascii="Tahoma" w:hAnsi="Tahoma" w:cs="Tahoma"/>
        </w:rPr>
        <w:t xml:space="preserve">Le prêt est soumis à la signature de cette charte de prêt plaçant l’instrument sous la responsabilité de l’emprunteur jusqu’à son retour dans l’établissement. </w:t>
      </w:r>
    </w:p>
    <w:p w:rsidR="009230F7" w:rsidRPr="009230F7" w:rsidRDefault="009230F7" w:rsidP="009230F7">
      <w:pPr>
        <w:spacing w:after="0" w:line="240" w:lineRule="auto"/>
        <w:rPr>
          <w:rFonts w:ascii="Tahoma" w:hAnsi="Tahoma" w:cs="Tahoma"/>
        </w:rPr>
      </w:pPr>
    </w:p>
    <w:p w:rsidR="008F797A" w:rsidRPr="009230F7" w:rsidRDefault="008F797A" w:rsidP="008F797A">
      <w:pPr>
        <w:pStyle w:val="Paragraphedeliste"/>
        <w:numPr>
          <w:ilvl w:val="0"/>
          <w:numId w:val="1"/>
        </w:numPr>
        <w:spacing w:after="0" w:line="240" w:lineRule="auto"/>
        <w:rPr>
          <w:rFonts w:ascii="Tahoma" w:hAnsi="Tahoma" w:cs="Tahoma"/>
        </w:rPr>
      </w:pPr>
      <w:r w:rsidRPr="009230F7">
        <w:rPr>
          <w:rFonts w:ascii="Tahoma" w:hAnsi="Tahoma" w:cs="Tahoma"/>
        </w:rPr>
        <w:t>Un seul prêt d’instrument par famille est possible à la fois.</w:t>
      </w:r>
    </w:p>
    <w:p w:rsidR="008F797A" w:rsidRPr="009230F7" w:rsidRDefault="008F797A" w:rsidP="008F797A">
      <w:pPr>
        <w:spacing w:after="0" w:line="240" w:lineRule="auto"/>
        <w:rPr>
          <w:rFonts w:ascii="Tahoma" w:hAnsi="Tahoma" w:cs="Tahoma"/>
          <w:b/>
          <w:sz w:val="28"/>
          <w:szCs w:val="28"/>
        </w:rPr>
      </w:pPr>
    </w:p>
    <w:p w:rsidR="00D41AB0" w:rsidRDefault="00D41AB0" w:rsidP="008F797A">
      <w:pPr>
        <w:spacing w:after="0" w:line="240" w:lineRule="auto"/>
        <w:rPr>
          <w:rFonts w:ascii="Tahoma" w:hAnsi="Tahoma" w:cs="Tahoma"/>
          <w:b/>
          <w:sz w:val="24"/>
          <w:szCs w:val="28"/>
        </w:rPr>
      </w:pPr>
    </w:p>
    <w:p w:rsidR="009230F7" w:rsidRPr="00D92AB9" w:rsidRDefault="008F797A" w:rsidP="008F797A">
      <w:pPr>
        <w:spacing w:after="0" w:line="240" w:lineRule="auto"/>
        <w:rPr>
          <w:rFonts w:ascii="Tahoma" w:hAnsi="Tahoma" w:cs="Tahoma"/>
          <w:b/>
          <w:sz w:val="24"/>
          <w:szCs w:val="28"/>
        </w:rPr>
      </w:pPr>
      <w:r w:rsidRPr="00D92AB9">
        <w:rPr>
          <w:rFonts w:ascii="Tahoma" w:hAnsi="Tahoma" w:cs="Tahoma"/>
          <w:b/>
          <w:sz w:val="24"/>
          <w:szCs w:val="28"/>
        </w:rPr>
        <w:t>NOM DE LA BIBLIOTHÈQUE</w:t>
      </w:r>
      <w:r w:rsidR="009230F7" w:rsidRPr="00D92AB9">
        <w:rPr>
          <w:rFonts w:ascii="Tahoma" w:hAnsi="Tahoma" w:cs="Tahoma"/>
          <w:b/>
          <w:sz w:val="24"/>
          <w:szCs w:val="28"/>
        </w:rPr>
        <w:t xml:space="preserve"> : </w:t>
      </w:r>
    </w:p>
    <w:p w:rsidR="008F797A" w:rsidRPr="00D92AB9" w:rsidRDefault="009230F7" w:rsidP="008F797A">
      <w:pPr>
        <w:spacing w:after="0" w:line="240" w:lineRule="auto"/>
        <w:rPr>
          <w:rFonts w:ascii="Tahoma" w:hAnsi="Tahoma" w:cs="Tahoma"/>
          <w:sz w:val="24"/>
          <w:szCs w:val="28"/>
        </w:rPr>
      </w:pPr>
      <w:r w:rsidRPr="00D92AB9">
        <w:rPr>
          <w:rFonts w:ascii="Tahoma" w:hAnsi="Tahoma" w:cs="Tahoma"/>
          <w:sz w:val="24"/>
          <w:szCs w:val="28"/>
        </w:rPr>
        <w:t>……………………………………………………………….……………</w:t>
      </w:r>
      <w:r w:rsidR="00E714F9">
        <w:rPr>
          <w:rFonts w:ascii="Tahoma" w:hAnsi="Tahoma" w:cs="Tahoma"/>
          <w:sz w:val="24"/>
          <w:szCs w:val="28"/>
        </w:rPr>
        <w:t>…………………………………………………………..</w:t>
      </w:r>
      <w:r w:rsidRPr="00D92AB9">
        <w:rPr>
          <w:rFonts w:ascii="Tahoma" w:hAnsi="Tahoma" w:cs="Tahoma"/>
          <w:sz w:val="24"/>
          <w:szCs w:val="28"/>
        </w:rPr>
        <w:t>.</w:t>
      </w:r>
    </w:p>
    <w:p w:rsidR="008F797A" w:rsidRPr="00D92AB9" w:rsidRDefault="008F797A" w:rsidP="008F797A">
      <w:pPr>
        <w:spacing w:after="0" w:line="240" w:lineRule="auto"/>
        <w:rPr>
          <w:rFonts w:ascii="Tahoma" w:hAnsi="Tahoma" w:cs="Tahoma"/>
          <w:b/>
          <w:sz w:val="24"/>
          <w:szCs w:val="28"/>
        </w:rPr>
      </w:pPr>
    </w:p>
    <w:p w:rsidR="008F797A" w:rsidRPr="00D92AB9" w:rsidRDefault="008F797A" w:rsidP="008F797A">
      <w:pPr>
        <w:spacing w:after="0" w:line="240" w:lineRule="auto"/>
        <w:rPr>
          <w:rFonts w:ascii="Tahoma" w:hAnsi="Tahoma" w:cs="Tahoma"/>
          <w:sz w:val="24"/>
          <w:szCs w:val="28"/>
        </w:rPr>
      </w:pPr>
      <w:r w:rsidRPr="00D92AB9">
        <w:rPr>
          <w:rFonts w:ascii="Tahoma" w:hAnsi="Tahoma" w:cs="Tahoma"/>
          <w:b/>
          <w:sz w:val="24"/>
          <w:szCs w:val="28"/>
        </w:rPr>
        <w:t>NOM, PRENOM DE L’EMPRUNTEUR :</w:t>
      </w:r>
      <w:r w:rsidR="009230F7" w:rsidRPr="00D92AB9">
        <w:rPr>
          <w:rFonts w:ascii="Tahoma" w:hAnsi="Tahoma" w:cs="Tahoma"/>
          <w:sz w:val="24"/>
          <w:szCs w:val="28"/>
        </w:rPr>
        <w:t xml:space="preserve"> ………………………………………………………………………………</w:t>
      </w:r>
    </w:p>
    <w:p w:rsidR="008F797A" w:rsidRPr="00D92AB9" w:rsidRDefault="008F797A" w:rsidP="008F797A">
      <w:pPr>
        <w:spacing w:after="0" w:line="240" w:lineRule="auto"/>
        <w:rPr>
          <w:rFonts w:ascii="Tahoma" w:hAnsi="Tahoma" w:cs="Tahoma"/>
          <w:b/>
          <w:sz w:val="24"/>
          <w:szCs w:val="28"/>
        </w:rPr>
      </w:pPr>
    </w:p>
    <w:p w:rsidR="008F797A" w:rsidRPr="00D92AB9" w:rsidRDefault="008F797A" w:rsidP="008F797A">
      <w:pPr>
        <w:spacing w:after="0" w:line="240" w:lineRule="auto"/>
        <w:rPr>
          <w:rFonts w:ascii="Tahoma" w:hAnsi="Tahoma" w:cs="Tahoma"/>
          <w:b/>
          <w:sz w:val="24"/>
          <w:szCs w:val="28"/>
        </w:rPr>
      </w:pPr>
      <w:r w:rsidRPr="00D92AB9">
        <w:rPr>
          <w:rFonts w:ascii="Tahoma" w:hAnsi="Tahoma" w:cs="Tahoma"/>
          <w:b/>
          <w:sz w:val="24"/>
          <w:szCs w:val="28"/>
        </w:rPr>
        <w:t>N° CARTE EMPRUNTEUR</w:t>
      </w:r>
    </w:p>
    <w:p w:rsidR="009230F7" w:rsidRPr="00D92AB9" w:rsidRDefault="009230F7" w:rsidP="009230F7">
      <w:pPr>
        <w:spacing w:after="0" w:line="240" w:lineRule="auto"/>
        <w:rPr>
          <w:rFonts w:ascii="Tahoma" w:hAnsi="Tahoma" w:cs="Tahoma"/>
          <w:sz w:val="24"/>
          <w:szCs w:val="28"/>
        </w:rPr>
      </w:pPr>
      <w:r w:rsidRPr="00D92AB9">
        <w:rPr>
          <w:rFonts w:ascii="Tahoma" w:hAnsi="Tahoma" w:cs="Tahoma"/>
          <w:sz w:val="24"/>
          <w:szCs w:val="28"/>
        </w:rPr>
        <w:t>………………………………………………………………………………</w:t>
      </w:r>
    </w:p>
    <w:p w:rsidR="008F797A" w:rsidRPr="00D92AB9" w:rsidRDefault="008F797A" w:rsidP="00E77001">
      <w:pPr>
        <w:spacing w:after="0" w:line="240" w:lineRule="auto"/>
        <w:jc w:val="both"/>
        <w:rPr>
          <w:rFonts w:ascii="Tahoma" w:hAnsi="Tahoma" w:cs="Tahoma"/>
          <w:b/>
          <w:sz w:val="24"/>
          <w:szCs w:val="28"/>
        </w:rPr>
      </w:pPr>
    </w:p>
    <w:p w:rsidR="009230F7" w:rsidRPr="00D92AB9" w:rsidRDefault="009230F7" w:rsidP="008F797A">
      <w:pPr>
        <w:spacing w:after="0" w:line="240" w:lineRule="auto"/>
        <w:rPr>
          <w:rFonts w:ascii="Tahoma" w:hAnsi="Tahoma" w:cs="Tahoma"/>
          <w:b/>
          <w:sz w:val="24"/>
          <w:szCs w:val="28"/>
        </w:rPr>
      </w:pPr>
      <w:r w:rsidRPr="00D92AB9">
        <w:rPr>
          <w:rFonts w:ascii="Tahoma" w:hAnsi="Tahoma" w:cs="Tahoma"/>
          <w:b/>
          <w:sz w:val="24"/>
          <w:szCs w:val="28"/>
        </w:rPr>
        <w:t xml:space="preserve">DENOMINATION DE L’INSTRUMENT </w:t>
      </w:r>
    </w:p>
    <w:p w:rsidR="009230F7" w:rsidRDefault="002B72B3" w:rsidP="00E77001">
      <w:pPr>
        <w:spacing w:after="0" w:line="240" w:lineRule="auto"/>
        <w:rPr>
          <w:rFonts w:ascii="Tahoma" w:hAnsi="Tahoma" w:cs="Tahoma"/>
          <w:sz w:val="28"/>
          <w:szCs w:val="28"/>
        </w:rPr>
      </w:pPr>
      <w:r w:rsidRPr="002B72B3">
        <w:rPr>
          <w:rFonts w:ascii="Tahoma" w:hAnsi="Tahoma" w:cs="Tahoma"/>
          <w:noProof/>
          <w:sz w:val="28"/>
          <w:szCs w:val="28"/>
          <w:lang w:eastAsia="fr-FR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margin">
              <wp:posOffset>2932322</wp:posOffset>
            </wp:positionH>
            <wp:positionV relativeFrom="paragraph">
              <wp:posOffset>3989</wp:posOffset>
            </wp:positionV>
            <wp:extent cx="3812540" cy="1889125"/>
            <wp:effectExtent l="0" t="0" r="0" b="0"/>
            <wp:wrapTight wrapText="bothSides">
              <wp:wrapPolygon edited="0">
                <wp:start x="0" y="0"/>
                <wp:lineTo x="0" y="21346"/>
                <wp:lineTo x="21478" y="21346"/>
                <wp:lineTo x="21478" y="0"/>
                <wp:lineTo x="0" y="0"/>
              </wp:wrapPolygon>
            </wp:wrapTight>
            <wp:docPr id="1" name="Image 1" descr="C:\Users\TREGUERO\OneDrive - Conseil Départemental du Finistère\Bureau\TransfertPhotos\Detail_Malleinstruments_1\20250306_15463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TREGUERO\OneDrive - Conseil Départemental du Finistère\Bureau\TransfertPhotos\Detail_Malleinstruments_1\20250306_154631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33924"/>
                    <a:stretch/>
                  </pic:blipFill>
                  <pic:spPr bwMode="auto">
                    <a:xfrm>
                      <a:off x="0" y="0"/>
                      <a:ext cx="3812540" cy="188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E714F9">
        <w:rPr>
          <w:rFonts w:ascii="Tahoma" w:hAnsi="Tahoma" w:cs="Tahoma"/>
          <w:sz w:val="40"/>
        </w:rPr>
        <w:t>L</w:t>
      </w:r>
      <w:r w:rsidR="00E77001">
        <w:rPr>
          <w:rFonts w:ascii="Tahoma" w:hAnsi="Tahoma" w:cs="Tahoma"/>
          <w:sz w:val="40"/>
        </w:rPr>
        <w:t xml:space="preserve">ot </w:t>
      </w:r>
      <w:r w:rsidR="00986478">
        <w:rPr>
          <w:rFonts w:ascii="Tahoma" w:hAnsi="Tahoma" w:cs="Tahoma"/>
          <w:sz w:val="40"/>
        </w:rPr>
        <w:t>piano</w:t>
      </w:r>
      <w:r w:rsidR="00E77001" w:rsidRPr="00D92AB9">
        <w:rPr>
          <w:rFonts w:ascii="Tahoma" w:hAnsi="Tahoma" w:cs="Tahoma"/>
          <w:sz w:val="40"/>
        </w:rPr>
        <w:t xml:space="preserve"> </w:t>
      </w:r>
      <w:r w:rsidR="00986478">
        <w:rPr>
          <w:rFonts w:ascii="Tahoma" w:hAnsi="Tahoma" w:cs="Tahoma"/>
          <w:sz w:val="40"/>
        </w:rPr>
        <w:t>numérique</w:t>
      </w:r>
    </w:p>
    <w:p w:rsidR="00E714F9" w:rsidRDefault="00E714F9" w:rsidP="00E77001">
      <w:pPr>
        <w:spacing w:after="0" w:line="240" w:lineRule="auto"/>
        <w:rPr>
          <w:rFonts w:ascii="Tahoma" w:hAnsi="Tahoma" w:cs="Tahoma"/>
          <w:sz w:val="28"/>
          <w:szCs w:val="28"/>
        </w:rPr>
      </w:pPr>
    </w:p>
    <w:p w:rsidR="00E714F9" w:rsidRDefault="00E714F9" w:rsidP="00E77001">
      <w:pPr>
        <w:spacing w:after="0" w:line="240" w:lineRule="auto"/>
        <w:rPr>
          <w:rFonts w:ascii="Tahoma" w:hAnsi="Tahoma" w:cs="Tahoma"/>
          <w:sz w:val="28"/>
          <w:szCs w:val="28"/>
        </w:rPr>
      </w:pPr>
    </w:p>
    <w:p w:rsidR="00E714F9" w:rsidRDefault="00E714F9" w:rsidP="00E77001">
      <w:pPr>
        <w:spacing w:after="0" w:line="240" w:lineRule="auto"/>
        <w:rPr>
          <w:rFonts w:ascii="Tahoma" w:hAnsi="Tahoma" w:cs="Tahoma"/>
          <w:sz w:val="28"/>
          <w:szCs w:val="28"/>
        </w:rPr>
      </w:pPr>
    </w:p>
    <w:p w:rsidR="00E714F9" w:rsidRDefault="00E714F9" w:rsidP="00E77001">
      <w:pPr>
        <w:spacing w:after="0" w:line="240" w:lineRule="auto"/>
        <w:rPr>
          <w:rFonts w:ascii="Tahoma" w:hAnsi="Tahoma" w:cs="Tahoma"/>
          <w:sz w:val="28"/>
          <w:szCs w:val="28"/>
        </w:rPr>
      </w:pPr>
    </w:p>
    <w:p w:rsidR="00E714F9" w:rsidRDefault="00E714F9" w:rsidP="00E77001">
      <w:pPr>
        <w:spacing w:after="0" w:line="240" w:lineRule="auto"/>
        <w:rPr>
          <w:rFonts w:ascii="Tahoma" w:hAnsi="Tahoma" w:cs="Tahoma"/>
          <w:sz w:val="28"/>
          <w:szCs w:val="28"/>
        </w:rPr>
      </w:pPr>
    </w:p>
    <w:p w:rsidR="00E714F9" w:rsidRPr="009230F7" w:rsidRDefault="00E714F9" w:rsidP="00E77001">
      <w:pPr>
        <w:spacing w:after="0" w:line="240" w:lineRule="auto"/>
        <w:rPr>
          <w:rFonts w:ascii="Tahoma" w:hAnsi="Tahoma" w:cs="Tahoma"/>
          <w:sz w:val="28"/>
          <w:szCs w:val="28"/>
        </w:rPr>
      </w:pPr>
    </w:p>
    <w:p w:rsidR="008F797A" w:rsidRPr="009230F7" w:rsidRDefault="008F797A" w:rsidP="008F797A">
      <w:pPr>
        <w:spacing w:after="0" w:line="240" w:lineRule="auto"/>
        <w:rPr>
          <w:rFonts w:ascii="Tahoma" w:hAnsi="Tahoma" w:cs="Tahoma"/>
        </w:rPr>
      </w:pPr>
    </w:p>
    <w:p w:rsidR="008F797A" w:rsidRPr="00D92AB9" w:rsidRDefault="008F797A" w:rsidP="008F797A">
      <w:pPr>
        <w:spacing w:after="0" w:line="240" w:lineRule="auto"/>
        <w:rPr>
          <w:rFonts w:ascii="Tahoma" w:hAnsi="Tahoma" w:cs="Tahoma"/>
          <w:sz w:val="20"/>
        </w:rPr>
      </w:pPr>
      <w:r w:rsidRPr="00D92AB9">
        <w:rPr>
          <w:rFonts w:ascii="Tahoma" w:hAnsi="Tahoma" w:cs="Tahoma"/>
          <w:b/>
          <w:sz w:val="24"/>
          <w:szCs w:val="28"/>
        </w:rPr>
        <w:t>L’EMPRUNTEUR S’ENGAGE</w:t>
      </w:r>
      <w:r w:rsidRPr="00D92AB9">
        <w:rPr>
          <w:rFonts w:ascii="Tahoma" w:hAnsi="Tahoma" w:cs="Tahoma"/>
          <w:sz w:val="24"/>
        </w:rPr>
        <w:t xml:space="preserve"> </w:t>
      </w:r>
      <w:r w:rsidRPr="00D92AB9">
        <w:rPr>
          <w:rFonts w:ascii="Tahoma" w:hAnsi="Tahoma" w:cs="Tahoma"/>
          <w:sz w:val="20"/>
        </w:rPr>
        <w:t>:</w:t>
      </w:r>
    </w:p>
    <w:p w:rsidR="008F797A" w:rsidRPr="009230F7" w:rsidRDefault="008F797A" w:rsidP="008F797A">
      <w:pPr>
        <w:spacing w:after="0" w:line="240" w:lineRule="auto"/>
        <w:rPr>
          <w:rFonts w:ascii="Tahoma" w:hAnsi="Tahoma" w:cs="Tahoma"/>
        </w:rPr>
      </w:pPr>
    </w:p>
    <w:p w:rsidR="008F797A" w:rsidRPr="009230F7" w:rsidRDefault="008F797A" w:rsidP="008F797A">
      <w:pPr>
        <w:pStyle w:val="Paragraphedeliste"/>
        <w:numPr>
          <w:ilvl w:val="0"/>
          <w:numId w:val="4"/>
        </w:numPr>
        <w:spacing w:after="0" w:line="240" w:lineRule="auto"/>
        <w:rPr>
          <w:rFonts w:ascii="Tahoma" w:hAnsi="Tahoma" w:cs="Tahoma"/>
          <w:sz w:val="24"/>
          <w:szCs w:val="24"/>
        </w:rPr>
      </w:pPr>
      <w:r w:rsidRPr="009230F7">
        <w:rPr>
          <w:rFonts w:ascii="Tahoma" w:hAnsi="Tahoma" w:cs="Tahoma"/>
          <w:sz w:val="24"/>
          <w:szCs w:val="24"/>
        </w:rPr>
        <w:t xml:space="preserve">À respecter le délai de prêt de </w:t>
      </w:r>
      <w:r w:rsidR="00BE54D0">
        <w:rPr>
          <w:rFonts w:ascii="Tahoma" w:hAnsi="Tahoma" w:cs="Tahoma"/>
          <w:sz w:val="24"/>
          <w:szCs w:val="24"/>
        </w:rPr>
        <w:t>4</w:t>
      </w:r>
      <w:r w:rsidRPr="009230F7">
        <w:rPr>
          <w:rFonts w:ascii="Tahoma" w:hAnsi="Tahoma" w:cs="Tahoma"/>
          <w:sz w:val="24"/>
          <w:szCs w:val="24"/>
        </w:rPr>
        <w:t xml:space="preserve"> semaines.</w:t>
      </w:r>
    </w:p>
    <w:p w:rsidR="008F797A" w:rsidRPr="009230F7" w:rsidRDefault="008F797A" w:rsidP="008F797A">
      <w:pPr>
        <w:pStyle w:val="Paragraphedeliste"/>
        <w:spacing w:after="0" w:line="240" w:lineRule="auto"/>
        <w:rPr>
          <w:rFonts w:ascii="Tahoma" w:hAnsi="Tahoma" w:cs="Tahoma"/>
          <w:sz w:val="24"/>
          <w:szCs w:val="24"/>
        </w:rPr>
      </w:pPr>
    </w:p>
    <w:p w:rsidR="008F797A" w:rsidRDefault="008F797A" w:rsidP="008F797A">
      <w:pPr>
        <w:pStyle w:val="Paragraphedeliste"/>
        <w:numPr>
          <w:ilvl w:val="0"/>
          <w:numId w:val="4"/>
        </w:numPr>
        <w:spacing w:after="0" w:line="240" w:lineRule="auto"/>
        <w:rPr>
          <w:rFonts w:ascii="Tahoma" w:hAnsi="Tahoma" w:cs="Tahoma"/>
          <w:sz w:val="24"/>
          <w:szCs w:val="24"/>
        </w:rPr>
      </w:pPr>
      <w:r w:rsidRPr="009230F7">
        <w:rPr>
          <w:rFonts w:ascii="Tahoma" w:hAnsi="Tahoma" w:cs="Tahoma"/>
          <w:sz w:val="24"/>
          <w:szCs w:val="24"/>
        </w:rPr>
        <w:t>À restituer l’instrument et ses accessoires dans leur état d’origine. Le retour n’est pas accepté tant que tous les éléments fournis ne sont pas rendus.</w:t>
      </w:r>
    </w:p>
    <w:p w:rsidR="00D41AB0" w:rsidRPr="00D41AB0" w:rsidRDefault="00D41AB0" w:rsidP="00D41AB0">
      <w:pPr>
        <w:pStyle w:val="Paragraphedeliste"/>
        <w:rPr>
          <w:rFonts w:ascii="Tahoma" w:hAnsi="Tahoma" w:cs="Tahoma"/>
          <w:sz w:val="24"/>
          <w:szCs w:val="24"/>
        </w:rPr>
      </w:pPr>
    </w:p>
    <w:p w:rsidR="00D41AB0" w:rsidRPr="00D41AB0" w:rsidRDefault="00D41AB0" w:rsidP="00D41AB0">
      <w:pPr>
        <w:pStyle w:val="Paragraphedeliste"/>
        <w:numPr>
          <w:ilvl w:val="0"/>
          <w:numId w:val="4"/>
        </w:numPr>
        <w:spacing w:after="0" w:line="240" w:lineRule="auto"/>
        <w:rPr>
          <w:rFonts w:ascii="Tahoma" w:hAnsi="Tahoma" w:cs="Tahoma"/>
          <w:sz w:val="24"/>
          <w:szCs w:val="24"/>
        </w:rPr>
      </w:pPr>
      <w:r w:rsidRPr="00D41AB0">
        <w:rPr>
          <w:rFonts w:ascii="Tahoma" w:hAnsi="Tahoma" w:cs="Tahoma"/>
          <w:sz w:val="24"/>
          <w:szCs w:val="24"/>
        </w:rPr>
        <w:t>Le contenu du pack est systématiquement vérifié devant</w:t>
      </w:r>
      <w:r>
        <w:rPr>
          <w:rFonts w:ascii="Tahoma" w:hAnsi="Tahoma" w:cs="Tahoma"/>
          <w:sz w:val="24"/>
          <w:szCs w:val="24"/>
        </w:rPr>
        <w:t xml:space="preserve"> l’emprunteur par le </w:t>
      </w:r>
      <w:r w:rsidRPr="00D41AB0">
        <w:rPr>
          <w:rFonts w:ascii="Tahoma" w:hAnsi="Tahoma" w:cs="Tahoma"/>
          <w:sz w:val="24"/>
          <w:szCs w:val="24"/>
        </w:rPr>
        <w:t>bibliothécaire qui enregistre le prêt et le retour. Le bon état de ses éléments a</w:t>
      </w:r>
      <w:r>
        <w:rPr>
          <w:rFonts w:ascii="Tahoma" w:hAnsi="Tahoma" w:cs="Tahoma"/>
          <w:sz w:val="24"/>
          <w:szCs w:val="24"/>
        </w:rPr>
        <w:t xml:space="preserve"> </w:t>
      </w:r>
      <w:r w:rsidRPr="00D41AB0">
        <w:rPr>
          <w:rFonts w:ascii="Tahoma" w:hAnsi="Tahoma" w:cs="Tahoma"/>
          <w:sz w:val="24"/>
          <w:szCs w:val="24"/>
        </w:rPr>
        <w:t>été vérifié avant le prêt. Le pack est donc complet et sans dommages lorsqu’il quitte la bibliothèque</w:t>
      </w:r>
    </w:p>
    <w:p w:rsidR="008F797A" w:rsidRPr="009230F7" w:rsidRDefault="008F797A" w:rsidP="008F797A">
      <w:pPr>
        <w:spacing w:after="0" w:line="240" w:lineRule="auto"/>
        <w:rPr>
          <w:rFonts w:ascii="Tahoma" w:hAnsi="Tahoma" w:cs="Tahoma"/>
          <w:sz w:val="24"/>
          <w:szCs w:val="24"/>
        </w:rPr>
      </w:pPr>
      <w:bookmarkStart w:id="0" w:name="_GoBack"/>
      <w:bookmarkEnd w:id="0"/>
    </w:p>
    <w:p w:rsidR="008F797A" w:rsidRDefault="008F797A" w:rsidP="008F797A">
      <w:pPr>
        <w:pStyle w:val="Paragraphedeliste"/>
        <w:numPr>
          <w:ilvl w:val="0"/>
          <w:numId w:val="5"/>
        </w:numPr>
        <w:spacing w:after="0" w:line="240" w:lineRule="auto"/>
        <w:rPr>
          <w:rFonts w:ascii="Tahoma" w:hAnsi="Tahoma" w:cs="Tahoma"/>
          <w:sz w:val="24"/>
          <w:szCs w:val="24"/>
        </w:rPr>
      </w:pPr>
      <w:r w:rsidRPr="009230F7">
        <w:rPr>
          <w:rFonts w:ascii="Tahoma" w:hAnsi="Tahoma" w:cs="Tahoma"/>
          <w:sz w:val="24"/>
          <w:szCs w:val="24"/>
        </w:rPr>
        <w:t xml:space="preserve">En cas de perte, détérioration ou vol, à rembourser la valeur de remplacement de l’instrument et les charges afférentes à ce remplacement. </w:t>
      </w:r>
    </w:p>
    <w:p w:rsidR="00D41AB0" w:rsidRPr="00D41AB0" w:rsidRDefault="00D41AB0" w:rsidP="00D41AB0">
      <w:pPr>
        <w:spacing w:after="0" w:line="240" w:lineRule="auto"/>
        <w:rPr>
          <w:rFonts w:ascii="Tahoma" w:hAnsi="Tahoma" w:cs="Tahoma"/>
          <w:sz w:val="24"/>
          <w:szCs w:val="24"/>
        </w:rPr>
      </w:pPr>
    </w:p>
    <w:p w:rsidR="008F797A" w:rsidRDefault="008F797A" w:rsidP="008F797A">
      <w:pPr>
        <w:spacing w:after="0" w:line="240" w:lineRule="auto"/>
        <w:rPr>
          <w:rFonts w:ascii="Tahoma" w:hAnsi="Tahoma" w:cs="Tahoma"/>
        </w:rPr>
      </w:pPr>
    </w:p>
    <w:p w:rsidR="00D41AB0" w:rsidRDefault="00D41AB0" w:rsidP="00D41AB0">
      <w:pPr>
        <w:spacing w:after="0" w:line="240" w:lineRule="auto"/>
        <w:rPr>
          <w:rFonts w:ascii="Tahoma" w:hAnsi="Tahoma" w:cs="Tahoma"/>
          <w:sz w:val="24"/>
          <w:szCs w:val="24"/>
          <w:u w:val="single"/>
        </w:rPr>
      </w:pPr>
      <w:r w:rsidRPr="00D41AB0">
        <w:rPr>
          <w:rFonts w:ascii="Tahoma" w:hAnsi="Tahoma" w:cs="Tahoma"/>
          <w:sz w:val="24"/>
          <w:szCs w:val="24"/>
          <w:u w:val="single"/>
        </w:rPr>
        <w:lastRenderedPageBreak/>
        <w:t>Précautions d’usage</w:t>
      </w:r>
      <w:r w:rsidR="00E714F9">
        <w:rPr>
          <w:rFonts w:ascii="Tahoma" w:hAnsi="Tahoma" w:cs="Tahoma"/>
          <w:sz w:val="24"/>
          <w:szCs w:val="24"/>
          <w:u w:val="single"/>
        </w:rPr>
        <w:t> :</w:t>
      </w:r>
    </w:p>
    <w:p w:rsidR="00E714F9" w:rsidRPr="00D41AB0" w:rsidRDefault="00E714F9" w:rsidP="00D41AB0">
      <w:pPr>
        <w:spacing w:after="0" w:line="240" w:lineRule="auto"/>
        <w:rPr>
          <w:rFonts w:ascii="Tahoma" w:hAnsi="Tahoma" w:cs="Tahoma"/>
          <w:sz w:val="24"/>
          <w:szCs w:val="24"/>
          <w:u w:val="single"/>
        </w:rPr>
      </w:pPr>
    </w:p>
    <w:p w:rsidR="00D41AB0" w:rsidRPr="00D41AB0" w:rsidRDefault="00D41AB0" w:rsidP="00D41AB0">
      <w:pPr>
        <w:pStyle w:val="Paragraphedeliste"/>
        <w:numPr>
          <w:ilvl w:val="0"/>
          <w:numId w:val="6"/>
        </w:numPr>
        <w:spacing w:after="0" w:line="240" w:lineRule="auto"/>
        <w:rPr>
          <w:rFonts w:ascii="Tahoma" w:hAnsi="Tahoma" w:cs="Tahoma"/>
          <w:sz w:val="24"/>
        </w:rPr>
      </w:pPr>
      <w:r w:rsidRPr="00D41AB0">
        <w:rPr>
          <w:rFonts w:ascii="Tahoma" w:hAnsi="Tahoma" w:cs="Tahoma"/>
          <w:sz w:val="24"/>
        </w:rPr>
        <w:t>Toujours transporter l’instrument dans son étui.</w:t>
      </w:r>
    </w:p>
    <w:p w:rsidR="00D41AB0" w:rsidRPr="00D41AB0" w:rsidRDefault="00D41AB0" w:rsidP="00D41AB0">
      <w:pPr>
        <w:spacing w:after="0" w:line="240" w:lineRule="auto"/>
        <w:rPr>
          <w:rFonts w:ascii="Tahoma" w:hAnsi="Tahoma" w:cs="Tahoma"/>
          <w:sz w:val="24"/>
        </w:rPr>
      </w:pPr>
    </w:p>
    <w:p w:rsidR="00D41AB0" w:rsidRPr="00D41AB0" w:rsidRDefault="00D41AB0" w:rsidP="00D41AB0">
      <w:pPr>
        <w:pStyle w:val="Paragraphedeliste"/>
        <w:numPr>
          <w:ilvl w:val="0"/>
          <w:numId w:val="6"/>
        </w:numPr>
        <w:spacing w:after="0" w:line="240" w:lineRule="auto"/>
        <w:rPr>
          <w:rFonts w:ascii="Tahoma" w:hAnsi="Tahoma" w:cs="Tahoma"/>
          <w:sz w:val="24"/>
        </w:rPr>
      </w:pPr>
      <w:r w:rsidRPr="00D41AB0">
        <w:rPr>
          <w:rFonts w:ascii="Tahoma" w:hAnsi="Tahoma" w:cs="Tahoma"/>
          <w:sz w:val="24"/>
        </w:rPr>
        <w:t>Cet instrument et ses accessoires sont fragiles : éviter les chocs, et ne pas exposer à la chaleur ou à des sources d’humidité.</w:t>
      </w:r>
    </w:p>
    <w:p w:rsidR="00D41AB0" w:rsidRPr="00D41AB0" w:rsidRDefault="00D41AB0" w:rsidP="00D41AB0">
      <w:pPr>
        <w:spacing w:after="0" w:line="240" w:lineRule="auto"/>
        <w:rPr>
          <w:rFonts w:ascii="Tahoma" w:hAnsi="Tahoma" w:cs="Tahoma"/>
          <w:sz w:val="24"/>
        </w:rPr>
      </w:pPr>
    </w:p>
    <w:p w:rsidR="00D41AB0" w:rsidRPr="00D41AB0" w:rsidRDefault="00D41AB0" w:rsidP="00D41AB0">
      <w:pPr>
        <w:pStyle w:val="Paragraphedeliste"/>
        <w:numPr>
          <w:ilvl w:val="0"/>
          <w:numId w:val="6"/>
        </w:numPr>
        <w:spacing w:after="0" w:line="240" w:lineRule="auto"/>
        <w:rPr>
          <w:rFonts w:ascii="Tahoma" w:hAnsi="Tahoma" w:cs="Tahoma"/>
          <w:sz w:val="24"/>
        </w:rPr>
      </w:pPr>
      <w:r w:rsidRPr="00D41AB0">
        <w:rPr>
          <w:rFonts w:ascii="Tahoma" w:hAnsi="Tahoma" w:cs="Tahoma"/>
          <w:sz w:val="24"/>
        </w:rPr>
        <w:t>Si besoin, nettoyer avec un chiffon sec. Ne pas utiliser d’autres produits</w:t>
      </w:r>
    </w:p>
    <w:p w:rsidR="00D41AB0" w:rsidRDefault="00D41AB0" w:rsidP="008F797A">
      <w:pPr>
        <w:spacing w:after="0" w:line="240" w:lineRule="auto"/>
        <w:rPr>
          <w:rFonts w:ascii="Tahoma" w:hAnsi="Tahoma" w:cs="Tahoma"/>
        </w:rPr>
      </w:pPr>
    </w:p>
    <w:tbl>
      <w:tblPr>
        <w:tblStyle w:val="Grilledutableau"/>
        <w:tblpPr w:leftFromText="141" w:rightFromText="141" w:vertAnchor="text" w:horzAnchor="margin" w:tblpY="108"/>
        <w:tblW w:w="0" w:type="auto"/>
        <w:tblLook w:val="04A0" w:firstRow="1" w:lastRow="0" w:firstColumn="1" w:lastColumn="0" w:noHBand="0" w:noVBand="1"/>
      </w:tblPr>
      <w:tblGrid>
        <w:gridCol w:w="1692"/>
        <w:gridCol w:w="1221"/>
        <w:gridCol w:w="1922"/>
        <w:gridCol w:w="1320"/>
        <w:gridCol w:w="1221"/>
        <w:gridCol w:w="1686"/>
      </w:tblGrid>
      <w:tr w:rsidR="00E714F9" w:rsidRPr="009230F7" w:rsidTr="00E714F9">
        <w:tc>
          <w:tcPr>
            <w:tcW w:w="1692" w:type="dxa"/>
          </w:tcPr>
          <w:p w:rsidR="00E714F9" w:rsidRPr="009230F7" w:rsidRDefault="00E714F9" w:rsidP="00E714F9">
            <w:pPr>
              <w:jc w:val="center"/>
              <w:rPr>
                <w:rFonts w:ascii="Tahoma" w:hAnsi="Tahoma" w:cs="Tahoma"/>
              </w:rPr>
            </w:pPr>
            <w:r w:rsidRPr="009230F7">
              <w:rPr>
                <w:rFonts w:ascii="Tahoma" w:hAnsi="Tahoma" w:cs="Tahoma"/>
              </w:rPr>
              <w:t>DATE DÉBUT PRÊT</w:t>
            </w:r>
          </w:p>
        </w:tc>
        <w:tc>
          <w:tcPr>
            <w:tcW w:w="1221" w:type="dxa"/>
          </w:tcPr>
          <w:p w:rsidR="00E714F9" w:rsidRPr="009230F7" w:rsidRDefault="00E714F9" w:rsidP="00E714F9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COCHEZ SI MATERIEL PRÉSENT</w:t>
            </w:r>
          </w:p>
        </w:tc>
        <w:tc>
          <w:tcPr>
            <w:tcW w:w="1922" w:type="dxa"/>
          </w:tcPr>
          <w:p w:rsidR="00E714F9" w:rsidRPr="009230F7" w:rsidRDefault="00E714F9" w:rsidP="00E714F9">
            <w:pPr>
              <w:jc w:val="center"/>
              <w:rPr>
                <w:rFonts w:ascii="Tahoma" w:hAnsi="Tahoma" w:cs="Tahoma"/>
              </w:rPr>
            </w:pPr>
            <w:r w:rsidRPr="009230F7">
              <w:rPr>
                <w:rFonts w:ascii="Tahoma" w:hAnsi="Tahoma" w:cs="Tahoma"/>
              </w:rPr>
              <w:t>INVENTAIRE MATERIEL PRÊTÉ</w:t>
            </w:r>
          </w:p>
        </w:tc>
        <w:tc>
          <w:tcPr>
            <w:tcW w:w="1320" w:type="dxa"/>
          </w:tcPr>
          <w:p w:rsidR="00E714F9" w:rsidRPr="009230F7" w:rsidRDefault="00E714F9" w:rsidP="00E714F9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VALEUR INITIALE  DU MATÉRIEL</w:t>
            </w:r>
          </w:p>
        </w:tc>
        <w:tc>
          <w:tcPr>
            <w:tcW w:w="1221" w:type="dxa"/>
          </w:tcPr>
          <w:p w:rsidR="00E714F9" w:rsidRPr="009230F7" w:rsidRDefault="00E714F9" w:rsidP="00E714F9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COCHEZ SI MATERIEL PRÉSENT</w:t>
            </w:r>
          </w:p>
        </w:tc>
        <w:tc>
          <w:tcPr>
            <w:tcW w:w="1686" w:type="dxa"/>
          </w:tcPr>
          <w:p w:rsidR="00E714F9" w:rsidRPr="009230F7" w:rsidRDefault="00E714F9" w:rsidP="00E714F9">
            <w:pPr>
              <w:jc w:val="center"/>
              <w:rPr>
                <w:rFonts w:ascii="Tahoma" w:hAnsi="Tahoma" w:cs="Tahoma"/>
              </w:rPr>
            </w:pPr>
            <w:r w:rsidRPr="009230F7">
              <w:rPr>
                <w:rFonts w:ascii="Tahoma" w:hAnsi="Tahoma" w:cs="Tahoma"/>
              </w:rPr>
              <w:t>DATE RETOUR PRÊT</w:t>
            </w:r>
          </w:p>
        </w:tc>
      </w:tr>
      <w:tr w:rsidR="00986478" w:rsidRPr="009230F7" w:rsidTr="0049675D">
        <w:tc>
          <w:tcPr>
            <w:tcW w:w="1692" w:type="dxa"/>
            <w:vMerge w:val="restart"/>
          </w:tcPr>
          <w:p w:rsidR="00986478" w:rsidRPr="009230F7" w:rsidRDefault="00986478" w:rsidP="00986478">
            <w:pPr>
              <w:rPr>
                <w:rFonts w:ascii="Tahoma" w:hAnsi="Tahoma" w:cs="Tahoma"/>
              </w:rPr>
            </w:pPr>
          </w:p>
        </w:tc>
        <w:tc>
          <w:tcPr>
            <w:tcW w:w="1221" w:type="dxa"/>
          </w:tcPr>
          <w:p w:rsidR="00986478" w:rsidRPr="009230F7" w:rsidRDefault="00986478" w:rsidP="00986478">
            <w:pPr>
              <w:rPr>
                <w:rFonts w:ascii="Tahoma" w:hAnsi="Tahoma" w:cs="Tahoma"/>
              </w:rPr>
            </w:pP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6478" w:rsidRDefault="00986478" w:rsidP="00986478">
            <w:pPr>
              <w:rPr>
                <w:rFonts w:ascii="Tahoma" w:hAnsi="Tahoma" w:cs="Tahoma"/>
                <w:color w:val="000000"/>
              </w:rPr>
            </w:pPr>
            <w:r w:rsidRPr="00986478">
              <w:rPr>
                <w:rFonts w:ascii="Tahoma" w:hAnsi="Tahoma" w:cs="Tahoma"/>
                <w:color w:val="000000"/>
              </w:rPr>
              <w:t>Piano numérique</w:t>
            </w:r>
          </w:p>
          <w:p w:rsidR="00986478" w:rsidRPr="00986478" w:rsidRDefault="00986478" w:rsidP="00986478">
            <w:pPr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Yamaha NP15 B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6478" w:rsidRPr="00986478" w:rsidRDefault="00986478" w:rsidP="00986478">
            <w:pPr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86478">
              <w:rPr>
                <w:rFonts w:ascii="Tahoma" w:hAnsi="Tahoma" w:cs="Tahoma"/>
                <w:color w:val="000000"/>
                <w:sz w:val="20"/>
                <w:szCs w:val="20"/>
              </w:rPr>
              <w:t xml:space="preserve">                              219,00 € </w:t>
            </w:r>
          </w:p>
        </w:tc>
        <w:tc>
          <w:tcPr>
            <w:tcW w:w="1221" w:type="dxa"/>
          </w:tcPr>
          <w:p w:rsidR="00986478" w:rsidRPr="009230F7" w:rsidRDefault="00986478" w:rsidP="00986478">
            <w:pPr>
              <w:rPr>
                <w:rFonts w:ascii="Tahoma" w:hAnsi="Tahoma" w:cs="Tahoma"/>
              </w:rPr>
            </w:pPr>
          </w:p>
        </w:tc>
        <w:tc>
          <w:tcPr>
            <w:tcW w:w="1686" w:type="dxa"/>
            <w:vMerge w:val="restart"/>
          </w:tcPr>
          <w:p w:rsidR="00986478" w:rsidRPr="009230F7" w:rsidRDefault="00986478" w:rsidP="00986478">
            <w:pPr>
              <w:rPr>
                <w:rFonts w:ascii="Tahoma" w:hAnsi="Tahoma" w:cs="Tahoma"/>
              </w:rPr>
            </w:pPr>
          </w:p>
        </w:tc>
      </w:tr>
      <w:tr w:rsidR="00986478" w:rsidRPr="009230F7" w:rsidTr="0049675D">
        <w:tc>
          <w:tcPr>
            <w:tcW w:w="1692" w:type="dxa"/>
            <w:vMerge/>
          </w:tcPr>
          <w:p w:rsidR="00986478" w:rsidRPr="009230F7" w:rsidRDefault="00986478" w:rsidP="00986478">
            <w:pPr>
              <w:rPr>
                <w:rFonts w:ascii="Tahoma" w:hAnsi="Tahoma" w:cs="Tahoma"/>
              </w:rPr>
            </w:pPr>
          </w:p>
        </w:tc>
        <w:tc>
          <w:tcPr>
            <w:tcW w:w="1221" w:type="dxa"/>
          </w:tcPr>
          <w:p w:rsidR="00986478" w:rsidRPr="009230F7" w:rsidRDefault="00986478" w:rsidP="00986478">
            <w:pPr>
              <w:rPr>
                <w:rFonts w:ascii="Tahoma" w:hAnsi="Tahoma" w:cs="Tahoma"/>
              </w:rPr>
            </w:pPr>
          </w:p>
        </w:tc>
        <w:tc>
          <w:tcPr>
            <w:tcW w:w="1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6478" w:rsidRPr="00986478" w:rsidRDefault="00986478" w:rsidP="00986478">
            <w:pPr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H</w:t>
            </w:r>
            <w:r w:rsidRPr="00986478">
              <w:rPr>
                <w:rFonts w:ascii="Tahoma" w:hAnsi="Tahoma" w:cs="Tahoma"/>
                <w:color w:val="000000"/>
              </w:rPr>
              <w:t>ousse de rangem</w:t>
            </w:r>
            <w:r>
              <w:rPr>
                <w:rFonts w:ascii="Tahoma" w:hAnsi="Tahoma" w:cs="Tahoma"/>
                <w:color w:val="000000"/>
              </w:rPr>
              <w:t>e</w:t>
            </w:r>
            <w:r w:rsidRPr="00986478">
              <w:rPr>
                <w:rFonts w:ascii="Tahoma" w:hAnsi="Tahoma" w:cs="Tahoma"/>
                <w:color w:val="000000"/>
              </w:rPr>
              <w:t>nt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6478" w:rsidRPr="00986478" w:rsidRDefault="00986478" w:rsidP="00986478">
            <w:pPr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86478">
              <w:rPr>
                <w:rFonts w:ascii="Tahoma" w:hAnsi="Tahoma" w:cs="Tahoma"/>
                <w:color w:val="000000"/>
                <w:sz w:val="20"/>
                <w:szCs w:val="20"/>
              </w:rPr>
              <w:t xml:space="preserve">                                 50,00 € </w:t>
            </w:r>
          </w:p>
        </w:tc>
        <w:tc>
          <w:tcPr>
            <w:tcW w:w="1221" w:type="dxa"/>
          </w:tcPr>
          <w:p w:rsidR="00986478" w:rsidRPr="009230F7" w:rsidRDefault="00986478" w:rsidP="00986478">
            <w:pPr>
              <w:rPr>
                <w:rFonts w:ascii="Tahoma" w:hAnsi="Tahoma" w:cs="Tahoma"/>
              </w:rPr>
            </w:pPr>
          </w:p>
        </w:tc>
        <w:tc>
          <w:tcPr>
            <w:tcW w:w="1686" w:type="dxa"/>
            <w:vMerge/>
          </w:tcPr>
          <w:p w:rsidR="00986478" w:rsidRPr="009230F7" w:rsidRDefault="00986478" w:rsidP="00986478">
            <w:pPr>
              <w:rPr>
                <w:rFonts w:ascii="Tahoma" w:hAnsi="Tahoma" w:cs="Tahoma"/>
              </w:rPr>
            </w:pPr>
          </w:p>
        </w:tc>
      </w:tr>
      <w:tr w:rsidR="00986478" w:rsidRPr="009230F7" w:rsidTr="0049675D">
        <w:tc>
          <w:tcPr>
            <w:tcW w:w="1692" w:type="dxa"/>
            <w:vMerge/>
          </w:tcPr>
          <w:p w:rsidR="00986478" w:rsidRPr="009230F7" w:rsidRDefault="00986478" w:rsidP="00986478">
            <w:pPr>
              <w:rPr>
                <w:rFonts w:ascii="Tahoma" w:hAnsi="Tahoma" w:cs="Tahoma"/>
              </w:rPr>
            </w:pPr>
          </w:p>
        </w:tc>
        <w:tc>
          <w:tcPr>
            <w:tcW w:w="1221" w:type="dxa"/>
          </w:tcPr>
          <w:p w:rsidR="00986478" w:rsidRPr="009230F7" w:rsidRDefault="00986478" w:rsidP="00986478">
            <w:pPr>
              <w:rPr>
                <w:rFonts w:ascii="Tahoma" w:hAnsi="Tahoma" w:cs="Tahoma"/>
              </w:rPr>
            </w:pPr>
          </w:p>
        </w:tc>
        <w:tc>
          <w:tcPr>
            <w:tcW w:w="1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6478" w:rsidRPr="00986478" w:rsidRDefault="00986478" w:rsidP="00986478">
            <w:pPr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M</w:t>
            </w:r>
            <w:r w:rsidRPr="00986478">
              <w:rPr>
                <w:rFonts w:ascii="Tahoma" w:hAnsi="Tahoma" w:cs="Tahoma"/>
                <w:color w:val="000000"/>
              </w:rPr>
              <w:t>éthode coup de pouce pour piano vol</w:t>
            </w:r>
            <w:r>
              <w:rPr>
                <w:rFonts w:ascii="Tahoma" w:hAnsi="Tahoma" w:cs="Tahoma"/>
                <w:color w:val="000000"/>
              </w:rPr>
              <w:t xml:space="preserve"> </w:t>
            </w:r>
            <w:r w:rsidRPr="00986478">
              <w:rPr>
                <w:rFonts w:ascii="Tahoma" w:hAnsi="Tahoma" w:cs="Tahoma"/>
                <w:color w:val="000000"/>
              </w:rPr>
              <w:t>1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6478" w:rsidRPr="00986478" w:rsidRDefault="00986478" w:rsidP="00986478">
            <w:pPr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86478">
              <w:rPr>
                <w:rFonts w:ascii="Tahoma" w:hAnsi="Tahoma" w:cs="Tahoma"/>
                <w:color w:val="000000"/>
                <w:sz w:val="20"/>
                <w:szCs w:val="20"/>
              </w:rPr>
              <w:t xml:space="preserve">                                 25,90 € </w:t>
            </w:r>
          </w:p>
        </w:tc>
        <w:tc>
          <w:tcPr>
            <w:tcW w:w="1221" w:type="dxa"/>
          </w:tcPr>
          <w:p w:rsidR="00986478" w:rsidRPr="009230F7" w:rsidRDefault="00986478" w:rsidP="00986478">
            <w:pPr>
              <w:rPr>
                <w:rFonts w:ascii="Tahoma" w:hAnsi="Tahoma" w:cs="Tahoma"/>
              </w:rPr>
            </w:pPr>
          </w:p>
        </w:tc>
        <w:tc>
          <w:tcPr>
            <w:tcW w:w="1686" w:type="dxa"/>
            <w:vMerge/>
          </w:tcPr>
          <w:p w:rsidR="00986478" w:rsidRPr="009230F7" w:rsidRDefault="00986478" w:rsidP="00986478">
            <w:pPr>
              <w:rPr>
                <w:rFonts w:ascii="Tahoma" w:hAnsi="Tahoma" w:cs="Tahoma"/>
              </w:rPr>
            </w:pPr>
          </w:p>
        </w:tc>
      </w:tr>
      <w:tr w:rsidR="00D76C77" w:rsidRPr="009230F7" w:rsidTr="0049675D">
        <w:tc>
          <w:tcPr>
            <w:tcW w:w="1692" w:type="dxa"/>
          </w:tcPr>
          <w:p w:rsidR="00D76C77" w:rsidRPr="009230F7" w:rsidRDefault="00D76C77" w:rsidP="00986478">
            <w:pPr>
              <w:rPr>
                <w:rFonts w:ascii="Tahoma" w:hAnsi="Tahoma" w:cs="Tahoma"/>
              </w:rPr>
            </w:pPr>
          </w:p>
        </w:tc>
        <w:tc>
          <w:tcPr>
            <w:tcW w:w="1221" w:type="dxa"/>
          </w:tcPr>
          <w:p w:rsidR="00D76C77" w:rsidRPr="009230F7" w:rsidRDefault="00D76C77" w:rsidP="00986478">
            <w:pPr>
              <w:rPr>
                <w:rFonts w:ascii="Tahoma" w:hAnsi="Tahoma" w:cs="Tahoma"/>
              </w:rPr>
            </w:pPr>
          </w:p>
        </w:tc>
        <w:tc>
          <w:tcPr>
            <w:tcW w:w="1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6C77" w:rsidRDefault="00D76C77" w:rsidP="00986478">
            <w:pPr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Guide utilisateurNP15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6C77" w:rsidRPr="00986478" w:rsidRDefault="00D76C77" w:rsidP="00D76C77">
            <w:pPr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>0,00 €</w:t>
            </w:r>
          </w:p>
        </w:tc>
        <w:tc>
          <w:tcPr>
            <w:tcW w:w="1221" w:type="dxa"/>
          </w:tcPr>
          <w:p w:rsidR="00D76C77" w:rsidRPr="009230F7" w:rsidRDefault="00D76C77" w:rsidP="00986478">
            <w:pPr>
              <w:rPr>
                <w:rFonts w:ascii="Tahoma" w:hAnsi="Tahoma" w:cs="Tahoma"/>
              </w:rPr>
            </w:pPr>
          </w:p>
        </w:tc>
        <w:tc>
          <w:tcPr>
            <w:tcW w:w="1686" w:type="dxa"/>
          </w:tcPr>
          <w:p w:rsidR="00D76C77" w:rsidRPr="009230F7" w:rsidRDefault="00D76C77" w:rsidP="00986478">
            <w:pPr>
              <w:rPr>
                <w:rFonts w:ascii="Tahoma" w:hAnsi="Tahoma" w:cs="Tahoma"/>
              </w:rPr>
            </w:pPr>
          </w:p>
        </w:tc>
      </w:tr>
      <w:tr w:rsidR="00E714F9" w:rsidRPr="009230F7" w:rsidTr="00E714F9">
        <w:tc>
          <w:tcPr>
            <w:tcW w:w="1692" w:type="dxa"/>
          </w:tcPr>
          <w:p w:rsidR="00E714F9" w:rsidRPr="009230F7" w:rsidRDefault="00E714F9" w:rsidP="00E714F9">
            <w:pPr>
              <w:rPr>
                <w:rFonts w:ascii="Tahoma" w:hAnsi="Tahoma" w:cs="Tahoma"/>
              </w:rPr>
            </w:pPr>
            <w:r w:rsidRPr="009230F7">
              <w:rPr>
                <w:rFonts w:ascii="Tahoma" w:hAnsi="Tahoma" w:cs="Tahoma"/>
              </w:rPr>
              <w:t>SIGNATURE EMPRUNTEUR</w:t>
            </w:r>
          </w:p>
          <w:p w:rsidR="00E714F9" w:rsidRPr="009230F7" w:rsidRDefault="00E714F9" w:rsidP="00E714F9">
            <w:pPr>
              <w:rPr>
                <w:rFonts w:ascii="Tahoma" w:hAnsi="Tahoma" w:cs="Tahoma"/>
              </w:rPr>
            </w:pPr>
          </w:p>
          <w:p w:rsidR="00E714F9" w:rsidRPr="009230F7" w:rsidRDefault="00E714F9" w:rsidP="00E714F9">
            <w:pPr>
              <w:rPr>
                <w:rFonts w:ascii="Tahoma" w:hAnsi="Tahoma" w:cs="Tahoma"/>
              </w:rPr>
            </w:pPr>
          </w:p>
          <w:p w:rsidR="00E714F9" w:rsidRPr="009230F7" w:rsidRDefault="00E714F9" w:rsidP="00E714F9">
            <w:pPr>
              <w:rPr>
                <w:rFonts w:ascii="Tahoma" w:hAnsi="Tahoma" w:cs="Tahoma"/>
              </w:rPr>
            </w:pPr>
          </w:p>
          <w:p w:rsidR="00E714F9" w:rsidRPr="009230F7" w:rsidRDefault="00E714F9" w:rsidP="00E714F9">
            <w:pPr>
              <w:rPr>
                <w:rFonts w:ascii="Tahoma" w:hAnsi="Tahoma" w:cs="Tahoma"/>
              </w:rPr>
            </w:pPr>
          </w:p>
          <w:p w:rsidR="00E714F9" w:rsidRPr="009230F7" w:rsidRDefault="00E714F9" w:rsidP="00E714F9">
            <w:pPr>
              <w:rPr>
                <w:rFonts w:ascii="Tahoma" w:hAnsi="Tahoma" w:cs="Tahoma"/>
              </w:rPr>
            </w:pPr>
          </w:p>
        </w:tc>
        <w:tc>
          <w:tcPr>
            <w:tcW w:w="1221" w:type="dxa"/>
          </w:tcPr>
          <w:p w:rsidR="00E714F9" w:rsidRPr="009230F7" w:rsidRDefault="00E714F9" w:rsidP="00E714F9">
            <w:pPr>
              <w:rPr>
                <w:rFonts w:ascii="Tahoma" w:hAnsi="Tahoma" w:cs="Tahoma"/>
              </w:rPr>
            </w:pPr>
          </w:p>
        </w:tc>
        <w:tc>
          <w:tcPr>
            <w:tcW w:w="1922" w:type="dxa"/>
          </w:tcPr>
          <w:p w:rsidR="00E714F9" w:rsidRPr="009230F7" w:rsidRDefault="00E714F9" w:rsidP="00E714F9">
            <w:pPr>
              <w:rPr>
                <w:rFonts w:ascii="Tahoma" w:hAnsi="Tahoma" w:cs="Tahoma"/>
              </w:rPr>
            </w:pPr>
          </w:p>
        </w:tc>
        <w:tc>
          <w:tcPr>
            <w:tcW w:w="1320" w:type="dxa"/>
          </w:tcPr>
          <w:p w:rsidR="00E714F9" w:rsidRPr="009230F7" w:rsidRDefault="00E714F9" w:rsidP="00E714F9">
            <w:pPr>
              <w:rPr>
                <w:rFonts w:ascii="Tahoma" w:hAnsi="Tahoma" w:cs="Tahoma"/>
              </w:rPr>
            </w:pPr>
          </w:p>
        </w:tc>
        <w:tc>
          <w:tcPr>
            <w:tcW w:w="1221" w:type="dxa"/>
          </w:tcPr>
          <w:p w:rsidR="00E714F9" w:rsidRPr="009230F7" w:rsidRDefault="00E714F9" w:rsidP="00E714F9">
            <w:pPr>
              <w:rPr>
                <w:rFonts w:ascii="Tahoma" w:hAnsi="Tahoma" w:cs="Tahoma"/>
              </w:rPr>
            </w:pPr>
          </w:p>
        </w:tc>
        <w:tc>
          <w:tcPr>
            <w:tcW w:w="1686" w:type="dxa"/>
          </w:tcPr>
          <w:p w:rsidR="00E714F9" w:rsidRPr="009230F7" w:rsidRDefault="00E714F9" w:rsidP="00E714F9">
            <w:pPr>
              <w:rPr>
                <w:rFonts w:ascii="Tahoma" w:hAnsi="Tahoma" w:cs="Tahoma"/>
              </w:rPr>
            </w:pPr>
            <w:r w:rsidRPr="009230F7">
              <w:rPr>
                <w:rFonts w:ascii="Tahoma" w:hAnsi="Tahoma" w:cs="Tahoma"/>
              </w:rPr>
              <w:t>SIGNATURE EMPRUNTEUR</w:t>
            </w:r>
          </w:p>
          <w:p w:rsidR="00E714F9" w:rsidRPr="009230F7" w:rsidRDefault="00E714F9" w:rsidP="00E714F9">
            <w:pPr>
              <w:rPr>
                <w:rFonts w:ascii="Tahoma" w:hAnsi="Tahoma" w:cs="Tahoma"/>
              </w:rPr>
            </w:pPr>
          </w:p>
        </w:tc>
      </w:tr>
      <w:tr w:rsidR="00E714F9" w:rsidRPr="009230F7" w:rsidTr="00E714F9">
        <w:trPr>
          <w:trHeight w:val="678"/>
        </w:trPr>
        <w:tc>
          <w:tcPr>
            <w:tcW w:w="1692" w:type="dxa"/>
          </w:tcPr>
          <w:p w:rsidR="00E714F9" w:rsidRPr="009230F7" w:rsidRDefault="00E714F9" w:rsidP="00E714F9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Commentaires </w:t>
            </w:r>
          </w:p>
        </w:tc>
        <w:tc>
          <w:tcPr>
            <w:tcW w:w="7370" w:type="dxa"/>
            <w:gridSpan w:val="5"/>
          </w:tcPr>
          <w:p w:rsidR="00E714F9" w:rsidRDefault="00E714F9" w:rsidP="00E714F9">
            <w:pPr>
              <w:rPr>
                <w:rFonts w:ascii="Tahoma" w:hAnsi="Tahoma" w:cs="Tahoma"/>
              </w:rPr>
            </w:pPr>
          </w:p>
          <w:p w:rsidR="002B72B3" w:rsidRDefault="002B72B3" w:rsidP="00E714F9">
            <w:pPr>
              <w:rPr>
                <w:rFonts w:ascii="Tahoma" w:hAnsi="Tahoma" w:cs="Tahoma"/>
              </w:rPr>
            </w:pPr>
          </w:p>
          <w:p w:rsidR="002B72B3" w:rsidRDefault="002B72B3" w:rsidP="00E714F9">
            <w:pPr>
              <w:rPr>
                <w:rFonts w:ascii="Tahoma" w:hAnsi="Tahoma" w:cs="Tahoma"/>
              </w:rPr>
            </w:pPr>
          </w:p>
          <w:p w:rsidR="002B72B3" w:rsidRDefault="002B72B3" w:rsidP="00E714F9">
            <w:pPr>
              <w:rPr>
                <w:rFonts w:ascii="Tahoma" w:hAnsi="Tahoma" w:cs="Tahoma"/>
              </w:rPr>
            </w:pPr>
          </w:p>
          <w:p w:rsidR="002B72B3" w:rsidRDefault="002B72B3" w:rsidP="00E714F9">
            <w:pPr>
              <w:rPr>
                <w:rFonts w:ascii="Tahoma" w:hAnsi="Tahoma" w:cs="Tahoma"/>
              </w:rPr>
            </w:pPr>
          </w:p>
          <w:p w:rsidR="002B72B3" w:rsidRDefault="002B72B3" w:rsidP="00E714F9">
            <w:pPr>
              <w:rPr>
                <w:rFonts w:ascii="Tahoma" w:hAnsi="Tahoma" w:cs="Tahoma"/>
              </w:rPr>
            </w:pPr>
          </w:p>
          <w:p w:rsidR="002B72B3" w:rsidRDefault="002B72B3" w:rsidP="00E714F9">
            <w:pPr>
              <w:rPr>
                <w:rFonts w:ascii="Tahoma" w:hAnsi="Tahoma" w:cs="Tahoma"/>
              </w:rPr>
            </w:pPr>
          </w:p>
          <w:p w:rsidR="002B72B3" w:rsidRDefault="002B72B3" w:rsidP="00E714F9">
            <w:pPr>
              <w:rPr>
                <w:rFonts w:ascii="Tahoma" w:hAnsi="Tahoma" w:cs="Tahoma"/>
              </w:rPr>
            </w:pPr>
          </w:p>
          <w:p w:rsidR="002B72B3" w:rsidRDefault="002B72B3" w:rsidP="00E714F9">
            <w:pPr>
              <w:rPr>
                <w:rFonts w:ascii="Tahoma" w:hAnsi="Tahoma" w:cs="Tahoma"/>
              </w:rPr>
            </w:pPr>
          </w:p>
          <w:p w:rsidR="002B72B3" w:rsidRDefault="002B72B3" w:rsidP="00E714F9">
            <w:pPr>
              <w:rPr>
                <w:rFonts w:ascii="Tahoma" w:hAnsi="Tahoma" w:cs="Tahoma"/>
              </w:rPr>
            </w:pPr>
          </w:p>
          <w:p w:rsidR="002B72B3" w:rsidRDefault="002B72B3" w:rsidP="00E714F9">
            <w:pPr>
              <w:rPr>
                <w:rFonts w:ascii="Tahoma" w:hAnsi="Tahoma" w:cs="Tahoma"/>
              </w:rPr>
            </w:pPr>
          </w:p>
          <w:p w:rsidR="002B72B3" w:rsidRDefault="002B72B3" w:rsidP="00E714F9">
            <w:pPr>
              <w:rPr>
                <w:rFonts w:ascii="Tahoma" w:hAnsi="Tahoma" w:cs="Tahoma"/>
              </w:rPr>
            </w:pPr>
          </w:p>
          <w:p w:rsidR="002B72B3" w:rsidRDefault="002B72B3" w:rsidP="00E714F9">
            <w:pPr>
              <w:rPr>
                <w:rFonts w:ascii="Tahoma" w:hAnsi="Tahoma" w:cs="Tahoma"/>
              </w:rPr>
            </w:pPr>
          </w:p>
          <w:p w:rsidR="002B72B3" w:rsidRDefault="002B72B3" w:rsidP="00E714F9">
            <w:pPr>
              <w:rPr>
                <w:rFonts w:ascii="Tahoma" w:hAnsi="Tahoma" w:cs="Tahoma"/>
              </w:rPr>
            </w:pPr>
          </w:p>
          <w:p w:rsidR="002B72B3" w:rsidRDefault="002B72B3" w:rsidP="00E714F9">
            <w:pPr>
              <w:rPr>
                <w:rFonts w:ascii="Tahoma" w:hAnsi="Tahoma" w:cs="Tahoma"/>
              </w:rPr>
            </w:pPr>
          </w:p>
          <w:p w:rsidR="002B72B3" w:rsidRDefault="002B72B3" w:rsidP="00E714F9">
            <w:pPr>
              <w:rPr>
                <w:rFonts w:ascii="Tahoma" w:hAnsi="Tahoma" w:cs="Tahoma"/>
              </w:rPr>
            </w:pPr>
          </w:p>
          <w:p w:rsidR="002B72B3" w:rsidRDefault="002B72B3" w:rsidP="00E714F9">
            <w:pPr>
              <w:rPr>
                <w:rFonts w:ascii="Tahoma" w:hAnsi="Tahoma" w:cs="Tahoma"/>
              </w:rPr>
            </w:pPr>
          </w:p>
          <w:p w:rsidR="002B72B3" w:rsidRDefault="002B72B3" w:rsidP="00E714F9">
            <w:pPr>
              <w:rPr>
                <w:rFonts w:ascii="Tahoma" w:hAnsi="Tahoma" w:cs="Tahoma"/>
              </w:rPr>
            </w:pPr>
          </w:p>
          <w:p w:rsidR="002B72B3" w:rsidRPr="009230F7" w:rsidRDefault="002B72B3" w:rsidP="00E714F9">
            <w:pPr>
              <w:rPr>
                <w:rFonts w:ascii="Tahoma" w:hAnsi="Tahoma" w:cs="Tahoma"/>
              </w:rPr>
            </w:pPr>
          </w:p>
        </w:tc>
      </w:tr>
    </w:tbl>
    <w:p w:rsidR="00D41AB0" w:rsidRDefault="00D41AB0" w:rsidP="008F797A">
      <w:pPr>
        <w:spacing w:after="0" w:line="240" w:lineRule="auto"/>
        <w:rPr>
          <w:rFonts w:ascii="Tahoma" w:hAnsi="Tahoma" w:cs="Tahoma"/>
        </w:rPr>
      </w:pPr>
    </w:p>
    <w:p w:rsidR="008F797A" w:rsidRPr="009230F7" w:rsidRDefault="008F797A" w:rsidP="008F797A">
      <w:pPr>
        <w:spacing w:after="0" w:line="240" w:lineRule="auto"/>
        <w:rPr>
          <w:rFonts w:ascii="Tahoma" w:hAnsi="Tahoma" w:cs="Tahoma"/>
        </w:rPr>
      </w:pPr>
    </w:p>
    <w:p w:rsidR="008F797A" w:rsidRDefault="008F797A" w:rsidP="008F797A">
      <w:pPr>
        <w:spacing w:after="0" w:line="240" w:lineRule="auto"/>
        <w:rPr>
          <w:rFonts w:ascii="Tahoma" w:hAnsi="Tahoma" w:cs="Tahoma"/>
        </w:rPr>
      </w:pPr>
    </w:p>
    <w:p w:rsidR="009230F7" w:rsidRDefault="009230F7" w:rsidP="008F797A">
      <w:pPr>
        <w:spacing w:after="0" w:line="240" w:lineRule="auto"/>
        <w:rPr>
          <w:rFonts w:ascii="Tahoma" w:hAnsi="Tahoma" w:cs="Tahoma"/>
        </w:rPr>
      </w:pPr>
    </w:p>
    <w:p w:rsidR="00E714F9" w:rsidRDefault="00E714F9" w:rsidP="008F797A">
      <w:pPr>
        <w:spacing w:after="0" w:line="240" w:lineRule="auto"/>
        <w:rPr>
          <w:rFonts w:ascii="Tahoma" w:hAnsi="Tahoma" w:cs="Tahoma"/>
        </w:rPr>
      </w:pPr>
    </w:p>
    <w:p w:rsidR="00E714F9" w:rsidRDefault="00E714F9" w:rsidP="008F797A">
      <w:pPr>
        <w:spacing w:after="0" w:line="240" w:lineRule="auto"/>
        <w:rPr>
          <w:rFonts w:ascii="Tahoma" w:hAnsi="Tahoma" w:cs="Tahoma"/>
        </w:rPr>
      </w:pPr>
    </w:p>
    <w:p w:rsidR="00E714F9" w:rsidRDefault="00E714F9" w:rsidP="008F797A">
      <w:pPr>
        <w:spacing w:after="0" w:line="240" w:lineRule="auto"/>
        <w:rPr>
          <w:rFonts w:ascii="Tahoma" w:hAnsi="Tahoma" w:cs="Tahoma"/>
        </w:rPr>
      </w:pPr>
    </w:p>
    <w:p w:rsidR="00E714F9" w:rsidRDefault="00E714F9" w:rsidP="008F797A">
      <w:pPr>
        <w:spacing w:after="0" w:line="240" w:lineRule="auto"/>
        <w:rPr>
          <w:rFonts w:ascii="Tahoma" w:hAnsi="Tahoma" w:cs="Tahoma"/>
        </w:rPr>
      </w:pPr>
    </w:p>
    <w:p w:rsidR="00E714F9" w:rsidRDefault="00E714F9" w:rsidP="008F797A">
      <w:pPr>
        <w:spacing w:after="0" w:line="240" w:lineRule="auto"/>
        <w:rPr>
          <w:rFonts w:ascii="Tahoma" w:hAnsi="Tahoma" w:cs="Tahoma"/>
        </w:rPr>
      </w:pPr>
    </w:p>
    <w:p w:rsidR="00E714F9" w:rsidRDefault="00E714F9" w:rsidP="008F797A">
      <w:pPr>
        <w:spacing w:after="0" w:line="240" w:lineRule="auto"/>
        <w:rPr>
          <w:rFonts w:ascii="Tahoma" w:hAnsi="Tahoma" w:cs="Tahoma"/>
        </w:rPr>
      </w:pPr>
    </w:p>
    <w:p w:rsidR="00E714F9" w:rsidRDefault="00E714F9" w:rsidP="008F797A">
      <w:pPr>
        <w:spacing w:after="0" w:line="240" w:lineRule="auto"/>
        <w:rPr>
          <w:rFonts w:ascii="Tahoma" w:hAnsi="Tahoma" w:cs="Tahoma"/>
        </w:rPr>
      </w:pPr>
    </w:p>
    <w:p w:rsidR="00E714F9" w:rsidRDefault="00E714F9" w:rsidP="008F797A">
      <w:pPr>
        <w:spacing w:after="0" w:line="240" w:lineRule="auto"/>
        <w:rPr>
          <w:rFonts w:ascii="Tahoma" w:hAnsi="Tahoma" w:cs="Tahoma"/>
        </w:rPr>
      </w:pPr>
    </w:p>
    <w:p w:rsidR="00E714F9" w:rsidRDefault="00E714F9" w:rsidP="008F797A">
      <w:pPr>
        <w:spacing w:after="0" w:line="240" w:lineRule="auto"/>
        <w:rPr>
          <w:rFonts w:ascii="Tahoma" w:hAnsi="Tahoma" w:cs="Tahoma"/>
        </w:rPr>
      </w:pPr>
    </w:p>
    <w:p w:rsidR="00E714F9" w:rsidRDefault="00E714F9" w:rsidP="008F797A">
      <w:pPr>
        <w:spacing w:after="0" w:line="240" w:lineRule="auto"/>
        <w:rPr>
          <w:rFonts w:ascii="Tahoma" w:hAnsi="Tahoma" w:cs="Tahoma"/>
        </w:rPr>
      </w:pPr>
    </w:p>
    <w:p w:rsidR="00E714F9" w:rsidRDefault="00E714F9" w:rsidP="008F797A">
      <w:pPr>
        <w:spacing w:after="0" w:line="240" w:lineRule="auto"/>
        <w:rPr>
          <w:rFonts w:ascii="Tahoma" w:hAnsi="Tahoma" w:cs="Tahoma"/>
        </w:rPr>
      </w:pPr>
    </w:p>
    <w:p w:rsidR="00E714F9" w:rsidRDefault="00E714F9" w:rsidP="008F797A">
      <w:pPr>
        <w:spacing w:after="0" w:line="240" w:lineRule="auto"/>
        <w:rPr>
          <w:rFonts w:ascii="Tahoma" w:hAnsi="Tahoma" w:cs="Tahoma"/>
        </w:rPr>
      </w:pPr>
    </w:p>
    <w:p w:rsidR="00E714F9" w:rsidRDefault="00E714F9" w:rsidP="008F797A">
      <w:pPr>
        <w:spacing w:after="0" w:line="240" w:lineRule="auto"/>
        <w:rPr>
          <w:rFonts w:ascii="Tahoma" w:hAnsi="Tahoma" w:cs="Tahoma"/>
        </w:rPr>
      </w:pPr>
    </w:p>
    <w:p w:rsidR="00E714F9" w:rsidRDefault="00E714F9" w:rsidP="008F797A">
      <w:pPr>
        <w:spacing w:after="0" w:line="240" w:lineRule="auto"/>
        <w:rPr>
          <w:rFonts w:ascii="Tahoma" w:hAnsi="Tahoma" w:cs="Tahoma"/>
        </w:rPr>
      </w:pPr>
    </w:p>
    <w:p w:rsidR="00E714F9" w:rsidRDefault="00E714F9" w:rsidP="008F797A">
      <w:pPr>
        <w:spacing w:after="0" w:line="240" w:lineRule="auto"/>
        <w:rPr>
          <w:rFonts w:ascii="Tahoma" w:hAnsi="Tahoma" w:cs="Tahoma"/>
        </w:rPr>
      </w:pPr>
    </w:p>
    <w:p w:rsidR="00E714F9" w:rsidRDefault="00E714F9" w:rsidP="008F797A">
      <w:pPr>
        <w:spacing w:after="0" w:line="240" w:lineRule="auto"/>
        <w:rPr>
          <w:rFonts w:ascii="Tahoma" w:hAnsi="Tahoma" w:cs="Tahoma"/>
        </w:rPr>
      </w:pPr>
    </w:p>
    <w:p w:rsidR="00E714F9" w:rsidRDefault="00E714F9" w:rsidP="008F797A">
      <w:pPr>
        <w:spacing w:after="0" w:line="240" w:lineRule="auto"/>
        <w:rPr>
          <w:rFonts w:ascii="Tahoma" w:hAnsi="Tahoma" w:cs="Tahoma"/>
        </w:rPr>
      </w:pPr>
    </w:p>
    <w:p w:rsidR="00E714F9" w:rsidRDefault="00E714F9" w:rsidP="008F797A">
      <w:pPr>
        <w:spacing w:after="0" w:line="240" w:lineRule="auto"/>
        <w:rPr>
          <w:rFonts w:ascii="Tahoma" w:hAnsi="Tahoma" w:cs="Tahoma"/>
        </w:rPr>
      </w:pPr>
    </w:p>
    <w:p w:rsidR="00E714F9" w:rsidRDefault="00E714F9" w:rsidP="008F797A">
      <w:pPr>
        <w:spacing w:after="0" w:line="240" w:lineRule="auto"/>
        <w:rPr>
          <w:rFonts w:ascii="Tahoma" w:hAnsi="Tahoma" w:cs="Tahoma"/>
        </w:rPr>
      </w:pPr>
    </w:p>
    <w:p w:rsidR="00E714F9" w:rsidRDefault="00E714F9" w:rsidP="008F797A">
      <w:pPr>
        <w:spacing w:after="0" w:line="240" w:lineRule="auto"/>
        <w:rPr>
          <w:rFonts w:ascii="Tahoma" w:hAnsi="Tahoma" w:cs="Tahoma"/>
        </w:rPr>
      </w:pPr>
    </w:p>
    <w:p w:rsidR="00E714F9" w:rsidRDefault="00E714F9" w:rsidP="008F797A">
      <w:pPr>
        <w:spacing w:after="0" w:line="240" w:lineRule="auto"/>
        <w:rPr>
          <w:rFonts w:ascii="Tahoma" w:hAnsi="Tahoma" w:cs="Tahoma"/>
        </w:rPr>
      </w:pPr>
    </w:p>
    <w:p w:rsidR="00E714F9" w:rsidRDefault="00E714F9" w:rsidP="008F797A">
      <w:pPr>
        <w:spacing w:after="0" w:line="240" w:lineRule="auto"/>
        <w:rPr>
          <w:rFonts w:ascii="Tahoma" w:hAnsi="Tahoma" w:cs="Tahoma"/>
        </w:rPr>
      </w:pPr>
    </w:p>
    <w:p w:rsidR="00E714F9" w:rsidRDefault="00E714F9" w:rsidP="008F797A">
      <w:pPr>
        <w:spacing w:after="0" w:line="240" w:lineRule="auto"/>
        <w:rPr>
          <w:rFonts w:ascii="Tahoma" w:hAnsi="Tahoma" w:cs="Tahoma"/>
        </w:rPr>
      </w:pPr>
    </w:p>
    <w:p w:rsidR="00E714F9" w:rsidRDefault="00E714F9" w:rsidP="008F797A">
      <w:pPr>
        <w:spacing w:after="0" w:line="240" w:lineRule="auto"/>
        <w:rPr>
          <w:rFonts w:ascii="Tahoma" w:hAnsi="Tahoma" w:cs="Tahoma"/>
        </w:rPr>
      </w:pPr>
    </w:p>
    <w:p w:rsidR="00E714F9" w:rsidRDefault="00E714F9" w:rsidP="008F797A">
      <w:pPr>
        <w:spacing w:after="0" w:line="240" w:lineRule="auto"/>
        <w:rPr>
          <w:rFonts w:ascii="Tahoma" w:hAnsi="Tahoma" w:cs="Tahoma"/>
        </w:rPr>
      </w:pPr>
    </w:p>
    <w:p w:rsidR="00E714F9" w:rsidRDefault="00E714F9" w:rsidP="008F797A">
      <w:pPr>
        <w:spacing w:after="0" w:line="240" w:lineRule="auto"/>
        <w:rPr>
          <w:rFonts w:ascii="Tahoma" w:hAnsi="Tahoma" w:cs="Tahoma"/>
        </w:rPr>
      </w:pPr>
    </w:p>
    <w:p w:rsidR="00E714F9" w:rsidRDefault="00E714F9" w:rsidP="008F797A">
      <w:pPr>
        <w:spacing w:after="0" w:line="240" w:lineRule="auto"/>
        <w:rPr>
          <w:rFonts w:ascii="Tahoma" w:hAnsi="Tahoma" w:cs="Tahoma"/>
        </w:rPr>
      </w:pPr>
    </w:p>
    <w:p w:rsidR="00E714F9" w:rsidRDefault="00E714F9" w:rsidP="008F797A">
      <w:pPr>
        <w:spacing w:after="0" w:line="240" w:lineRule="auto"/>
        <w:rPr>
          <w:rFonts w:ascii="Tahoma" w:hAnsi="Tahoma" w:cs="Tahoma"/>
        </w:rPr>
      </w:pPr>
    </w:p>
    <w:p w:rsidR="00E714F9" w:rsidRDefault="00E714F9" w:rsidP="008F797A">
      <w:pPr>
        <w:spacing w:after="0" w:line="240" w:lineRule="auto"/>
        <w:rPr>
          <w:rFonts w:ascii="Tahoma" w:hAnsi="Tahoma" w:cs="Tahoma"/>
        </w:rPr>
      </w:pPr>
    </w:p>
    <w:p w:rsidR="009230F7" w:rsidRPr="009230F7" w:rsidRDefault="009230F7" w:rsidP="008F797A">
      <w:pPr>
        <w:spacing w:after="0" w:line="240" w:lineRule="auto"/>
        <w:rPr>
          <w:rFonts w:ascii="Tahoma" w:hAnsi="Tahoma" w:cs="Tahoma"/>
        </w:rPr>
      </w:pPr>
    </w:p>
    <w:sectPr w:rsidR="009230F7" w:rsidRPr="009230F7" w:rsidSect="00E714F9">
      <w:footerReference w:type="default" r:id="rId9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714F9" w:rsidRDefault="00E714F9" w:rsidP="00E714F9">
      <w:pPr>
        <w:spacing w:after="0" w:line="240" w:lineRule="auto"/>
      </w:pPr>
      <w:r>
        <w:separator/>
      </w:r>
    </w:p>
  </w:endnote>
  <w:endnote w:type="continuationSeparator" w:id="0">
    <w:p w:rsidR="00E714F9" w:rsidRDefault="00E714F9" w:rsidP="00E714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B1B33" w:rsidRDefault="00BB1B33" w:rsidP="00BB1B33">
    <w:pPr>
      <w:pStyle w:val="Pieddepage"/>
      <w:pBdr>
        <w:bottom w:val="single" w:sz="6" w:space="1" w:color="auto"/>
      </w:pBdr>
      <w:jc w:val="center"/>
      <w:rPr>
        <w:rFonts w:ascii="Tahoma" w:hAnsi="Tahoma" w:cs="Tahoma"/>
      </w:rPr>
    </w:pPr>
  </w:p>
  <w:p w:rsidR="00BB1B33" w:rsidRDefault="00BB1B33" w:rsidP="00BB1B33">
    <w:pPr>
      <w:pStyle w:val="Pieddepage"/>
      <w:jc w:val="center"/>
    </w:pPr>
    <w:r>
      <w:rPr>
        <w:rFonts w:ascii="Tahoma" w:hAnsi="Tahoma" w:cs="Tahoma"/>
      </w:rPr>
      <w:t>C</w:t>
    </w:r>
    <w:r w:rsidRPr="00E714F9">
      <w:rPr>
        <w:rFonts w:ascii="Tahoma" w:hAnsi="Tahoma" w:cs="Tahoma"/>
      </w:rPr>
      <w:t xml:space="preserve">harte de prêt d’un </w:t>
    </w:r>
    <w:r w:rsidRPr="00E714F9">
      <w:rPr>
        <w:rFonts w:ascii="Tahoma" w:hAnsi="Tahoma" w:cs="Tahoma"/>
        <w:u w:val="single"/>
      </w:rPr>
      <w:t xml:space="preserve">lot </w:t>
    </w:r>
    <w:r w:rsidR="00986478">
      <w:rPr>
        <w:rFonts w:ascii="Tahoma" w:hAnsi="Tahoma" w:cs="Tahoma"/>
        <w:u w:val="single"/>
      </w:rPr>
      <w:t>piano numérique</w:t>
    </w:r>
    <w:r w:rsidRPr="00E714F9">
      <w:rPr>
        <w:rFonts w:ascii="Tahoma" w:hAnsi="Tahoma" w:cs="Tahoma"/>
      </w:rPr>
      <w:t xml:space="preserve"> au</w:t>
    </w:r>
    <w:r w:rsidR="00B55987">
      <w:rPr>
        <w:rFonts w:ascii="Tahoma" w:hAnsi="Tahoma" w:cs="Tahoma"/>
      </w:rPr>
      <w:t>x</w:t>
    </w:r>
    <w:r w:rsidRPr="00E714F9">
      <w:rPr>
        <w:rFonts w:ascii="Tahoma" w:hAnsi="Tahoma" w:cs="Tahoma"/>
      </w:rPr>
      <w:t xml:space="preserve"> </w:t>
    </w:r>
    <w:r w:rsidR="00B55987">
      <w:rPr>
        <w:rFonts w:ascii="Tahoma" w:hAnsi="Tahoma" w:cs="Tahoma"/>
      </w:rPr>
      <w:t>usagers</w:t>
    </w:r>
    <w:r w:rsidRPr="00E714F9">
      <w:rPr>
        <w:rFonts w:ascii="Tahoma" w:hAnsi="Tahoma" w:cs="Tahoma"/>
      </w:rPr>
      <w:t xml:space="preserve"> Bibliothèque départementale du Finistère</w:t>
    </w:r>
    <w:r>
      <w:rPr>
        <w:rFonts w:ascii="Tahoma" w:hAnsi="Tahoma" w:cs="Tahoma"/>
      </w:rPr>
      <w:t xml:space="preserve"> </w:t>
    </w:r>
    <w:sdt>
      <w:sdtPr>
        <w:id w:val="1252008447"/>
        <w:docPartObj>
          <w:docPartGallery w:val="Page Numbers (Bottom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B55987">
          <w:rPr>
            <w:noProof/>
          </w:rPr>
          <w:t>1</w:t>
        </w:r>
        <w:r>
          <w:fldChar w:fldCharType="end"/>
        </w:r>
      </w:sdtContent>
    </w:sdt>
  </w:p>
  <w:p w:rsidR="00E714F9" w:rsidRDefault="00E714F9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714F9" w:rsidRDefault="00E714F9" w:rsidP="00E714F9">
      <w:pPr>
        <w:spacing w:after="0" w:line="240" w:lineRule="auto"/>
      </w:pPr>
      <w:r>
        <w:separator/>
      </w:r>
    </w:p>
  </w:footnote>
  <w:footnote w:type="continuationSeparator" w:id="0">
    <w:p w:rsidR="00E714F9" w:rsidRDefault="00E714F9" w:rsidP="00E714F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59012D"/>
    <w:multiLevelType w:val="hybridMultilevel"/>
    <w:tmpl w:val="7A823DD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D270EC6"/>
    <w:multiLevelType w:val="hybridMultilevel"/>
    <w:tmpl w:val="2B34D5F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D011CA3"/>
    <w:multiLevelType w:val="hybridMultilevel"/>
    <w:tmpl w:val="FF3C67E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C58D348">
      <w:numFmt w:val="bullet"/>
      <w:lvlText w:val="-"/>
      <w:lvlJc w:val="left"/>
      <w:pPr>
        <w:ind w:left="1440" w:hanging="360"/>
      </w:pPr>
      <w:rPr>
        <w:rFonts w:ascii="Calibri" w:eastAsiaTheme="minorHAnsi" w:hAnsi="Calibri" w:cs="Calibri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E4061AD"/>
    <w:multiLevelType w:val="hybridMultilevel"/>
    <w:tmpl w:val="E8E2EA9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C58D348">
      <w:numFmt w:val="bullet"/>
      <w:lvlText w:val="-"/>
      <w:lvlJc w:val="left"/>
      <w:pPr>
        <w:ind w:left="1440" w:hanging="360"/>
      </w:pPr>
      <w:rPr>
        <w:rFonts w:ascii="Calibri" w:eastAsiaTheme="minorHAnsi" w:hAnsi="Calibri" w:cs="Calibri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4E246BD"/>
    <w:multiLevelType w:val="hybridMultilevel"/>
    <w:tmpl w:val="E990FC9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552217C"/>
    <w:multiLevelType w:val="hybridMultilevel"/>
    <w:tmpl w:val="2E442E94"/>
    <w:lvl w:ilvl="0" w:tplc="A2AC372E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5"/>
  </w:num>
  <w:num w:numId="4">
    <w:abstractNumId w:val="2"/>
  </w:num>
  <w:num w:numId="5">
    <w:abstractNumId w:val="3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proofState w:spelling="clean" w:grammar="clean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797A"/>
    <w:rsid w:val="00065658"/>
    <w:rsid w:val="00276A5D"/>
    <w:rsid w:val="002B72B3"/>
    <w:rsid w:val="005A769E"/>
    <w:rsid w:val="00754769"/>
    <w:rsid w:val="008F797A"/>
    <w:rsid w:val="009230F7"/>
    <w:rsid w:val="00986478"/>
    <w:rsid w:val="00A21F90"/>
    <w:rsid w:val="00B55987"/>
    <w:rsid w:val="00BB1B33"/>
    <w:rsid w:val="00BE54D0"/>
    <w:rsid w:val="00D33828"/>
    <w:rsid w:val="00D41AB0"/>
    <w:rsid w:val="00D76C77"/>
    <w:rsid w:val="00D92AB9"/>
    <w:rsid w:val="00E714F9"/>
    <w:rsid w:val="00E77001"/>
    <w:rsid w:val="00EE35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57AEEB86"/>
  <w15:chartTrackingRefBased/>
  <w15:docId w15:val="{09B00C3E-49BA-4ACB-B422-942DCD801B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8F79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rsid w:val="008F797A"/>
    <w:pPr>
      <w:ind w:left="720"/>
      <w:contextualSpacing/>
    </w:pPr>
  </w:style>
  <w:style w:type="paragraph" w:styleId="Titre">
    <w:name w:val="Title"/>
    <w:basedOn w:val="Normal"/>
    <w:next w:val="Normal"/>
    <w:link w:val="TitreCar"/>
    <w:uiPriority w:val="10"/>
    <w:qFormat/>
    <w:rsid w:val="009230F7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9230F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markedcontent">
    <w:name w:val="markedcontent"/>
    <w:basedOn w:val="Policepardfaut"/>
    <w:rsid w:val="00D41AB0"/>
  </w:style>
  <w:style w:type="paragraph" w:styleId="En-tte">
    <w:name w:val="header"/>
    <w:basedOn w:val="Normal"/>
    <w:link w:val="En-tteCar"/>
    <w:uiPriority w:val="99"/>
    <w:unhideWhenUsed/>
    <w:rsid w:val="00E714F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E714F9"/>
  </w:style>
  <w:style w:type="paragraph" w:styleId="Pieddepage">
    <w:name w:val="footer"/>
    <w:basedOn w:val="Normal"/>
    <w:link w:val="PieddepageCar"/>
    <w:uiPriority w:val="99"/>
    <w:unhideWhenUsed/>
    <w:rsid w:val="00E714F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E714F9"/>
  </w:style>
  <w:style w:type="paragraph" w:styleId="Textedebulles">
    <w:name w:val="Balloon Text"/>
    <w:basedOn w:val="Normal"/>
    <w:link w:val="TextedebullesCar"/>
    <w:uiPriority w:val="99"/>
    <w:semiHidden/>
    <w:unhideWhenUsed/>
    <w:rsid w:val="00BB1B3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BB1B3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87</TotalTime>
  <Pages>2</Pages>
  <Words>324</Words>
  <Characters>1786</Characters>
  <Application>Microsoft Office Word</Application>
  <DocSecurity>0</DocSecurity>
  <Lines>14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Conseil Départemental Du Finistère</Company>
  <LinksUpToDate>false</LinksUpToDate>
  <CharactersWithSpaces>2106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PINEAULT Camille</dc:creator>
  <cp:keywords/>
  <dc:description/>
  <cp:lastModifiedBy>TREGUER Rodrigue</cp:lastModifiedBy>
  <cp:revision>14</cp:revision>
  <cp:lastPrinted>2024-12-17T13:03:00Z</cp:lastPrinted>
  <dcterms:created xsi:type="dcterms:W3CDTF">2024-10-15T12:50:00Z</dcterms:created>
  <dcterms:modified xsi:type="dcterms:W3CDTF">2025-06-18T10:05:00Z</dcterms:modified>
</cp:coreProperties>
</file>